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505" w:rsidRPr="00DC2505" w:rsidRDefault="00DC2505" w:rsidP="00DC25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данном разделе учащимся предлагаются </w:t>
      </w:r>
      <w:r w:rsidRPr="00DC25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темы исследовательских работ по литературе для 5 класса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распределенные по писателям и поэтам, изучаемым в этом классе общеобразовательной школы.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856129"/>
          <w:sz w:val="30"/>
          <w:szCs w:val="30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30"/>
          <w:szCs w:val="30"/>
          <w:lang w:eastAsia="ru-RU"/>
        </w:rPr>
        <w:t>Античная мифология</w:t>
      </w:r>
    </w:p>
    <w:p w:rsidR="00DC2505" w:rsidRPr="00DC2505" w:rsidRDefault="00DC2505" w:rsidP="00DC25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Античная мифология в "Хрониках 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Нарнии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 ("Лев, колдунья и волшебный шкаф").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Былина "Илья Муромец и Соловей разбойник" в современном кинематографе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(мультипликационные фильмы 1978 г. и 2007 гг.).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Лексика любовной лирики русских поэтов.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Миф об Орфее в произведениях живописи.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 Геракла в произведениях живописи.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 дракона в детской литературе.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Подвиги Геракла на античных вазах.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Сказка – ложь, да в ней намёк...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Красна речь пословицей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Литературная сказка – прямая наследница сказки народной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в зеркале пословиц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Малые жанры фольклора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Пословица не даром молвится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Русская народная тематика в курсе математики 5 класса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Сказка ложь, да в ней намек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Фольклор моей семьи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Фольклорная шкатулка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Астафьев Виктор Петрович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Мифопоэтическая основа рассказа В.П. Астафьева «Ночь темная-темная».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Мифопоэтическая основа книги В.П. Астафьева «Последний поклон» (на примере рассказов «Ночь темная-темная» и «Пир после Войны».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Образы животных в рассказах В.П. Астафьева «Гуси в полынье» и «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Белогрудка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Образ музыки в рассказе В.П. Астафьева «Далекая-близкая сказка».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Гоголь Николай Васильевич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Гоголь Н.В. - словесный кулинар.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Предметный мир в повести Н.В. Гоголя "Старосветские помещики".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Символика цвета в повести Гоголя «Тарас Бульба»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Крылов Иван Андреевич</w:t>
      </w:r>
    </w:p>
    <w:p w:rsidR="00DC2505" w:rsidRPr="00DC2505" w:rsidRDefault="00DC2505" w:rsidP="00DC25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Басни Крылова и сказки Салтыкова-Щедрина.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«Люблю, где случай есть, пороки пощипать…» (Особенности басни как литературного жанра).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 волка (лисы) в народных сказках и в баснях Крылова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856129"/>
          <w:sz w:val="30"/>
          <w:szCs w:val="30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30"/>
          <w:szCs w:val="30"/>
          <w:lang w:eastAsia="ru-RU"/>
        </w:rPr>
        <w:t>Лесков Николай Семёнович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"Необычные" слова в повести Н.С. Лескова "Левша".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Повесть Н.С. Лескова "Левша" и ее кинематографическая интерпретация.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Сказ и его воплощение в повестях и рассказах Н.С. Лескова.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Словотворчество и народная этимология в произведениях Н.С. Лескова.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Пушкин Александр Сергеевич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Античные образы в поэзии А.С Пушкина.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Архетип старца в романтических поэмах А.С. Пушкина.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Тютчев Фёдор Иванович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Античные образы в поэзии Ф.И. Тютчева.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Античные образы в творчестве Ф.И. Тютчева.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Звуковые образы в стихотворениях Ф.И. Тютчева о природе.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Фет Афанасий Афанасьевич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Античные образы в поэзии А.А. Фета.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Кольцевая композиция в стихотворениях А.А. Фета.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Образы деревьев в стихотворениях 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А.Фета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Чехов Антон Павлович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Античные имена в ранних рассказах А.П. Чехова.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Жанры бытовой, деловой и художественной речи в ранних рассказах А.П. Чехова.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“Значащие” имена и фамилии литературных персонажей в ранних юмористических рассказах А.П. Чехова.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Имена героев греческой мифологии в ранних рассказах А.П. Чехова.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Приемы создания комического в ранних рассказах А.П. Чехова.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Рассказы "для детей" в раннем творчестве А.П. Чехова.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"Чины и звания" героев в ранних рассказах А.П. Чехова.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Человек и художественное пространство в «маленькой трилогии» 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А.Чехова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Энциклопедия жизни и творчества А.П. Чехова.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856129"/>
          <w:sz w:val="30"/>
          <w:szCs w:val="30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30"/>
          <w:szCs w:val="30"/>
          <w:lang w:eastAsia="ru-RU"/>
        </w:rPr>
        <w:t>Дополнительно темы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выражения комического в сказке Л. Филатова «Про Федота-стрельца».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Рассказ Геродота о скифах и рассказ Толстого «Много ли человеку земли нужно?».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Стихотворение Н.М. Рубцова "В горнице" и его черновые варианты.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Друзья и враги Герасима из рассказа «Муму».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Анализ стихотворения И. Бунина "Листопад".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Языковая игра в произведении Л. Кэрролла "Алиса в стране чудес".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Герои английских лимериков.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Литературные портреты героев в "Приключениях 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Гекльберри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Финна" и иллюстрации к книге.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"Приключения 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Гекльберри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Финна": карта путешествий.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Какие загадки знают современные школьники?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Читаем "Гарри Поттера" (анализ читательских предпочтений учащихся).</w:t>
      </w:r>
    </w:p>
    <w:p w:rsidR="00F76384" w:rsidRDefault="00DC2505" w:rsidP="00DC2505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Маршрут доктора Айболита в сказке К.И. Чуковского «Айболит»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лаборатории поэта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Интерпретация лирического произведения (не из школьной программы)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Исследовательская работа по рассказу Сетон-Томпсона «Медвежонок Джонни»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Исследовательская работа по рассказу Ю. Казакова «Арктур – гончий пес»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Литература и мой край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Мои любимые басни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Мои ровесники в литературных произведениях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Ожившие картинки (мультфильм по любому прочитанному произведению)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Особенность языка сказа Павла Петровича Бажова «Каменный цветок»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Писатели, поэты рядом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Прозвища моих одноклассников и их значения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Произведения в интерпретации иллюстраторов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Противопоставление Жилина и 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Костылина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Родная природа в лирике Сергея Есенина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Родная природа в русской поэзии XX века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Роза в произведениях литературы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Русские прозвища (происхождение, классификация, особенности)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Сборник сочинений нашего класса о животных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Сборник стихов и рассказов о животных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Фразеологизмы в рекламе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Энциклопедия одного слова. Счастье.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Энциклопедия слова "Ворона"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Энциклопедия слова "Декабрь"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Энциклопедия слова "Сентябрь"</w:t>
      </w:r>
    </w:p>
    <w:p w:rsidR="00DC2505" w:rsidRPr="00DC2505" w:rsidRDefault="00DC2505" w:rsidP="00DC25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данном разделе учащимся предлагаются </w:t>
      </w:r>
      <w:r w:rsidRPr="00DC25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темы исследовательских работ по литературе для 7 класса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распределенные по писателям и поэтам, изучаемым в этом классе школы.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Беляев Александр Романович</w:t>
      </w:r>
    </w:p>
    <w:p w:rsidR="00DC2505" w:rsidRPr="00DC2505" w:rsidRDefault="00DC2505" w:rsidP="00DC25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Географические знания в романе А. Беляева "Остров погибших кораблей".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Кинематографические приемы в романе А. Беляева "Остров погибших кораблей".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Булат Окуджава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Поэтизация бытовой жизни в творчестве Б. Окуджавы.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Песни 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Б.Окуджавы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Великой Отечественной войне.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Гоголь Николай Васильевич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 запорожских казаков в изображении Гоголя (на материале повести "Тарас Бульба").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Вольный мир Запорожской Сечи в произведении Гоголя «Тарас Бульба».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Гоголь - 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словесныи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̆ кулинар.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Образ Петербурга в "Петербургских повестях" Н.В. Гоголя.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Повесть "Тарас Бульба" в кинематографе.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Слуги и господа (по произведениям А.С. Пушкина и Н.В. Гоголя).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Жюль Верн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Биологические знания героев романа Ж. Верна "Пятнадцатилетний капитан" и современная наука.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Латинские "крылатые выражения" в романе Ж. Верна "Пятнадцатилетний капитан".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Терминологическая лексика в романе Ж. Верна "Пятнадцатилетний капитан".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Пушкин Александр Сергеевич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Античные образы в поэзии А.С. Пушкина.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Библейская легенда о блудном сыне и ее трансформация в повести А.С. Пушкина «Станционный смотритель».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Мотив игры в повести А.С. Пушкина «Барышня-крестьянка» и в одноименной экранизации А. Сахарова.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"Притча о блудном сыне" в "Станционном смотрителе" А.С. Пушкина.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Семейная тема в произведениях А.С. Пушкина на примере романа «Дубровский» и повести «Барышня-Крестьянка».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Слуги и господа (по произведениям А.С. Пушкина и Н.В. Гоголя).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 комических поэм А.С. Пушкина ("Граф Нулин", "Домик в Коломне") к комическим поэмам М.Ю. Лермонтова ("Сашка", Казначейша", "Сказка для детей").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 xml:space="preserve">Салтыков-Щедрин Михаил </w:t>
      </w:r>
      <w:proofErr w:type="spellStart"/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Евграфович</w:t>
      </w:r>
      <w:proofErr w:type="spellEnd"/>
    </w:p>
    <w:p w:rsidR="00DC2505" w:rsidRPr="00DC2505" w:rsidRDefault="00DC2505" w:rsidP="00DC25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Басни Крылова и сказки Салтыкова-Щедрина.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Библейские цитаты в сказках М.Е. Салтыкова-Щедрина (любое произведение).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Комическое и его формы в сказках М.Е. Салтыкова-Щедрина.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Проблематика и поэтика сказки Салтыкова-Щедрина (любое произведение).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Толстой Лев Николаевич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 стыда в представлении русского языка и на страницах трилогии Л.Н. Толстого «Детство. Отрочество. Юность».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Рассказ Л. Толстого "Алеша Горшок" и рассказ Платонова "Юшка".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Тургенев Иван Сергеевич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«Муму» и «Бирюк» И.С. Тургенева.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Темы и мотивы "Стихотворений в прозе" И.С. Тургенева.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Тематика стихотворений в прозе И.С. Тургенева.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Чехов Антон Павлович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Имена героев греческой мифологии в ранних рассказах А.П. Чехова.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Приемы создания комического в ранних рассказах А.П. Чехова.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Рассказы "для детей" в раннем творчестве А.П. Чехова.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Лаконизм прозы: функции глагольной лексики в художественном тексте (на примере рассказа А.П. Чехова «Смерть чиновника»).</w:t>
      </w:r>
    </w:p>
    <w:p w:rsid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Дополнительно интересные темы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Общие темы исследовательских работ по литературе 7 класса: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Анализ казачьих пословиц и поговорок XIX – XX вв. – начала XXXI века (сравнительный анализ по категориям)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Анализ стихотворения А.Т. Твардовского "Я убит подо Ржевом..."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Античные образы в поэзии Ф.М. Тютчева.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Быт и нравы Запорожской Сечи.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Воспитательный процесс в сказках Г.Х. Андерсена.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Говорящие фамилии в произведениях писателей.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Древнерусская "Повесть о Петре и 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Февронии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 и ее кинематографические интерпретации.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Заслуженно ли забыт писатель…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Имена античных героев в бытовой жизни современного школьника.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Какие загадки знают современные школьники?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Какие существуют литературные премии сегодня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Лирические интонации в творчестве О. Генри.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Литературные места Санкт-Петербурга.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Литературные сообщества в Интернете.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 дождя в творчестве современных поэтов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 русалки в романтической литературе XIX века.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 Снегурочки в русском фольклоре и литературе.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Образы растений и цветов в литературе.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Опыт интерпретации баллады (произведение не из школьной программы).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Памятники литературным героям.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Патриотическое звучание произведений русского фольклора.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Письма героев и их роль в сюжетах пушкинских произведений.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Ричард Львиное Сердце в повести А. Линдгрен и исторической легенде.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Русские писатели - лауреаты Нобелевской премии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Символика яблока в русской литературе как прекрасное прошлое родной страны.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Слова-символы в японской поэзии.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Сценарий фильма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Сюжет былины "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Вольга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Микула 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Селянинович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 в произведениях живописи.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Сюжет былины "Садко" в произведениях живописи.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Тексты современных песен - поэзия и 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антипоэзия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Тема Кавказа в пушкинской лирике.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Традиции рождественского (святочного) рассказа в произведении Ф.М. Достоевского «Мальчик у Христа на елке».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Читательский портрет моего сверстника.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Язык героев в рассказах М.М. Зощенко.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Языковые средства создания юмора в произведениях…</w:t>
      </w:r>
    </w:p>
    <w:p w:rsidR="00DC2505" w:rsidRPr="00DC2505" w:rsidRDefault="00DC2505" w:rsidP="00DC25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данной страничке школьникам предлагаются </w:t>
      </w:r>
      <w:r w:rsidRPr="00DC25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темы исследовательских работ по литературе для 8 класса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распределенные по писателям и поэтам, изучаемым в этом классе общеобразовательной школы.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Ахматова Анна Андреевна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 Воронежа в стихотворениях О.Э. Мандельштама и А.А. Ахматовой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Символика жёлтого цвета в произведениях Ф.М. Достоевского и А.А. Ахматовой.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Булгаков Михаил Афанасьевич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«Собачье сердце» М. Булгакова и В. Бортко.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Гоголь Николай Васильевич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Поэтика «бессмыслицы» в произведениях Н.В. Гоголя.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Роль мистики в творчестве великого Н.В. Гоголя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Художественная природа и функция гротеска в «Петербургских повестях» Гоголя.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Лермонтов Михаил Юрьевич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 морской волны в поэзии М.Ю. Лермонтова.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Москва в жизни и творчестве М.Ю. Лермонтова.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Пушкин Александр Сергеевич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старославянизмов в лирических произведениях А.С. Пушкина.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Традиции жанра «готической новеллы» в повести Пушкина «Пиковая дама».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Кроссворды по произведениям А.С. Пушкина.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Казачество в поэтическом и историческом сознании А.С. Пушкина.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Фольклорные традиции русской народной сказки в повести А.С. Пушкина «Капитанская дочка».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Тургенев Иван Сергеевич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Пейзажи Тургенева и их место в структуре художественного повествования.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Своеобразие «народных портретов» в «Записках охотника» И.С. Тургенева.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t>Уильям Шекспир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Осмысление Гамлетом бренности и скоротечности человеческой жизни.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Шекспир - кто он?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</w:pPr>
      <w:r w:rsidRPr="00DC2505">
        <w:rPr>
          <w:rFonts w:ascii="Georgia" w:eastAsia="Times New Roman" w:hAnsi="Georgia" w:cs="Times New Roman"/>
          <w:color w:val="856129"/>
          <w:sz w:val="27"/>
          <w:szCs w:val="27"/>
          <w:lang w:eastAsia="ru-RU"/>
        </w:rPr>
        <w:lastRenderedPageBreak/>
        <w:t>Интересные темы исследовательских работ по литературе 8 класс</w:t>
      </w:r>
    </w:p>
    <w:p w:rsidR="00DC2505" w:rsidRPr="00DC2505" w:rsidRDefault="00DC2505" w:rsidP="00DC25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тематической группы пословиц и поговорок, включающих в свою структуру личные имена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Бардовская песня сегодня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Деревенька моя…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Древнерусская и западноевропейская версии сходного сюжета (сопоставление "Повести о Петре и </w:t>
      </w:r>
      <w:proofErr w:type="spellStart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Февронии</w:t>
      </w:r>
      <w:proofErr w:type="spellEnd"/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Муромских" и романа "Тристан и Изольда").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Игра морфемами и морфологическими признаками в современной отечественной литературе.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Использование антонимов для создания контраста, антитезы, оксюморонов.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Мой Высоцкий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Мудрость слова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Образ Богородицы в русской иконописи и русской литературе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Образ предмета-символа в русской и зарубежной литературе.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Обряд инициации в поэме Гомера «Одиссея» и в русских волшебных сказках.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Одиссея и русские народные сказки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Опыт интерпретации баллады (произведение не из школьной программы).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Пейзаж в поздних рассказах Л.Н. Толстого.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Размышления о языке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Роль газетного заголовка в эффективности печатных СМИ.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Символика поэмы «Медный всадник».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Собираем «зеркала»! («Снежная королева», «Сказка о мертвой царевне и 7 богатырях», «Светлана», «Алиса в Зазеркалье», «Ночи перед Рождеством» и т.п.).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Стилистические функции синонимов в произведениях художественной литературы.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Стилистическое использование профессиональной и терминологической лексики в произведениях художественной литературы.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Фронтовые письма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Чтение – вот лучшее учение</w:t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25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Штампы и стереотипы в современной публичной речи.</w:t>
      </w:r>
      <w:bookmarkStart w:id="0" w:name="_GoBack"/>
      <w:bookmarkEnd w:id="0"/>
    </w:p>
    <w:sectPr w:rsidR="00DC2505" w:rsidRPr="00DC2505" w:rsidSect="00DC250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505"/>
    <w:rsid w:val="00A6695C"/>
    <w:rsid w:val="00DC2505"/>
    <w:rsid w:val="00F7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F2C22"/>
  <w15:chartTrackingRefBased/>
  <w15:docId w15:val="{7D273A08-02B9-4DA4-9063-11C564E1D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2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C25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6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2238">
          <w:marLeft w:val="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1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5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1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07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02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2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35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4607649">
          <w:marLeft w:val="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5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59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01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63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15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437336">
          <w:marLeft w:val="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76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28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40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19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255492">
          <w:marLeft w:val="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0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08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11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92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78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2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8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8125619">
          <w:marLeft w:val="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38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51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1784</Words>
  <Characters>10171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</cp:revision>
  <cp:lastPrinted>2018-02-26T06:55:00Z</cp:lastPrinted>
  <dcterms:created xsi:type="dcterms:W3CDTF">2018-02-26T06:51:00Z</dcterms:created>
  <dcterms:modified xsi:type="dcterms:W3CDTF">2018-02-26T14:58:00Z</dcterms:modified>
</cp:coreProperties>
</file>